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sp_size"/>
        <w:spacing w:line="480" w:lineRule="auto"/>
        <w:jc w:val="center"/>
        <w:rPr>
          <w:b w:val="1"/>
          <w:bCs w:val="1"/>
          <w:outline w:val="0"/>
          <w:color w:val="cc3399"/>
          <w:sz w:val="40"/>
          <w:szCs w:val="40"/>
          <w:u w:val="single" w:color="cc3399"/>
          <w14:textFill>
            <w14:solidFill>
              <w14:srgbClr w14:val="CC3399"/>
            </w14:solidFill>
          </w14:textFill>
        </w:rPr>
      </w:pPr>
      <w:r>
        <w:rPr>
          <w:b w:val="1"/>
          <w:bCs w:val="1"/>
          <w:outline w:val="0"/>
          <w:color w:val="cc3399"/>
          <w:sz w:val="40"/>
          <w:szCs w:val="40"/>
          <w:u w:val="single" w:color="cc3399"/>
          <w:rtl w:val="0"/>
          <w:lang w:val="en-US"/>
          <w14:textFill>
            <w14:solidFill>
              <w14:srgbClr w14:val="CC3399"/>
            </w14:solidFill>
          </w14:textFill>
        </w:rPr>
        <w:t>REKRUTACJA 202</w:t>
      </w:r>
      <w:r>
        <w:rPr>
          <w:b w:val="1"/>
          <w:bCs w:val="1"/>
          <w:outline w:val="0"/>
          <w:color w:val="cc3399"/>
          <w:sz w:val="40"/>
          <w:szCs w:val="40"/>
          <w:u w:val="single" w:color="cc3399"/>
          <w:rtl w:val="0"/>
          <w14:textFill>
            <w14:solidFill>
              <w14:srgbClr w14:val="CC3399"/>
            </w14:solidFill>
          </w14:textFill>
        </w:rPr>
        <w:t>5</w:t>
      </w:r>
      <w:r>
        <w:rPr>
          <w:b w:val="1"/>
          <w:bCs w:val="1"/>
          <w:outline w:val="0"/>
          <w:color w:val="cc3399"/>
          <w:sz w:val="40"/>
          <w:szCs w:val="40"/>
          <w:u w:val="single" w:color="cc3399"/>
          <w:rtl w:val="0"/>
          <w14:textFill>
            <w14:solidFill>
              <w14:srgbClr w14:val="CC3399"/>
            </w14:solidFill>
          </w14:textFill>
        </w:rPr>
        <w:t>/202</w:t>
      </w:r>
      <w:r>
        <w:rPr>
          <w:b w:val="1"/>
          <w:bCs w:val="1"/>
          <w:outline w:val="0"/>
          <w:color w:val="cc3399"/>
          <w:sz w:val="40"/>
          <w:szCs w:val="40"/>
          <w:u w:val="single" w:color="cc3399"/>
          <w:rtl w:val="0"/>
          <w14:textFill>
            <w14:solidFill>
              <w14:srgbClr w14:val="CC3399"/>
            </w14:solidFill>
          </w14:textFill>
        </w:rPr>
        <w:t>6</w:t>
      </w:r>
    </w:p>
    <w:p>
      <w:pPr>
        <w:pStyle w:val="sp_size"/>
        <w:spacing w:line="480" w:lineRule="auto"/>
        <w:jc w:val="center"/>
        <w:rPr>
          <w:b w:val="1"/>
          <w:bCs w:val="1"/>
          <w:outline w:val="0"/>
          <w:color w:val="0432ff"/>
          <w:sz w:val="28"/>
          <w:szCs w:val="28"/>
          <w:u w:color="0070c0"/>
          <w14:textFill>
            <w14:solidFill>
              <w14:srgbClr w14:val="0433FF"/>
            </w14:solidFill>
          </w14:textFill>
        </w:rPr>
      </w:pPr>
      <w:r>
        <w:rPr>
          <w:rtl w:val="0"/>
        </w:rPr>
        <w:t>Zgodnie z Zarz</w:t>
      </w:r>
      <w:r>
        <w:rPr>
          <w:rtl w:val="0"/>
        </w:rPr>
        <w:t>ą</w:t>
      </w:r>
      <w:r>
        <w:rPr>
          <w:rtl w:val="0"/>
        </w:rPr>
        <w:t xml:space="preserve">dzeniem Nr </w:t>
      </w:r>
      <w:r>
        <w:rPr>
          <w:rtl w:val="0"/>
        </w:rPr>
        <w:t>10</w:t>
      </w:r>
      <w:r>
        <w:rPr>
          <w:rtl w:val="0"/>
        </w:rPr>
        <w:t>/202</w:t>
      </w:r>
      <w:r>
        <w:rPr>
          <w:rtl w:val="0"/>
        </w:rPr>
        <w:t>5</w:t>
      </w:r>
      <w:r>
        <w:rPr>
          <w:rtl w:val="0"/>
          <w:lang w:val="de-DE"/>
        </w:rPr>
        <w:t xml:space="preserve"> W</w:t>
      </w:r>
      <w:r>
        <w:rPr>
          <w:rtl w:val="0"/>
          <w:lang w:val="es-ES_tradnl"/>
        </w:rPr>
        <w:t>ó</w:t>
      </w:r>
      <w:r>
        <w:rPr>
          <w:rtl w:val="0"/>
        </w:rPr>
        <w:t>jta Gminy O</w:t>
      </w:r>
      <w:r>
        <w:rPr>
          <w:rtl w:val="0"/>
        </w:rPr>
        <w:t>ś</w:t>
      </w:r>
      <w:r>
        <w:rPr>
          <w:rtl w:val="0"/>
        </w:rPr>
        <w:t>wi</w:t>
      </w:r>
      <w:r>
        <w:rPr>
          <w:rtl w:val="0"/>
        </w:rPr>
        <w:t>ę</w:t>
      </w:r>
      <w:r>
        <w:rPr>
          <w:rtl w:val="0"/>
        </w:rPr>
        <w:t xml:space="preserve">cim z dnia </w:t>
      </w:r>
      <w:r>
        <w:rPr>
          <w:rtl w:val="0"/>
        </w:rPr>
        <w:t>17</w:t>
      </w:r>
      <w:r>
        <w:rPr>
          <w:rtl w:val="0"/>
        </w:rPr>
        <w:t xml:space="preserve"> stycznia 202</w:t>
      </w:r>
      <w:r>
        <w:rPr>
          <w:rtl w:val="0"/>
        </w:rPr>
        <w:t>5</w:t>
      </w:r>
      <w:r>
        <w:rPr>
          <w:rtl w:val="0"/>
        </w:rPr>
        <w:t>r. (za</w:t>
      </w:r>
      <w:r>
        <w:rPr>
          <w:rtl w:val="0"/>
        </w:rPr>
        <w:t>łą</w:t>
      </w:r>
      <w:r>
        <w:rPr>
          <w:rtl w:val="0"/>
        </w:rPr>
        <w:t>cznik nr 1 do Zarz</w:t>
      </w:r>
      <w:r>
        <w:rPr>
          <w:rtl w:val="0"/>
        </w:rPr>
        <w:t>ą</w:t>
      </w:r>
      <w:r>
        <w:rPr>
          <w:rtl w:val="0"/>
        </w:rPr>
        <w:t xml:space="preserve">dzenia Nr </w:t>
      </w:r>
      <w:r>
        <w:rPr>
          <w:rtl w:val="0"/>
        </w:rPr>
        <w:t>10</w:t>
      </w:r>
      <w:r>
        <w:rPr>
          <w:rtl w:val="0"/>
        </w:rPr>
        <w:t>/202</w:t>
      </w:r>
      <w:r>
        <w:rPr>
          <w:rtl w:val="0"/>
        </w:rPr>
        <w:t>5</w:t>
      </w:r>
      <w:r>
        <w:rPr>
          <w:rtl w:val="0"/>
        </w:rPr>
        <w:t>), sk</w:t>
      </w:r>
      <w:r>
        <w:rPr>
          <w:rtl w:val="0"/>
        </w:rPr>
        <w:t>ł</w:t>
      </w:r>
      <w:r>
        <w:rPr>
          <w:rtl w:val="0"/>
        </w:rPr>
        <w:t>adanie wniosk</w:t>
      </w:r>
      <w:r>
        <w:rPr>
          <w:rtl w:val="0"/>
          <w:lang w:val="es-ES_tradnl"/>
        </w:rPr>
        <w:t>ó</w:t>
      </w:r>
      <w:r>
        <w:rPr>
          <w:rtl w:val="0"/>
        </w:rPr>
        <w:t>w o przyj</w:t>
      </w:r>
      <w:r>
        <w:rPr>
          <w:rtl w:val="0"/>
        </w:rPr>
        <w:t>ę</w:t>
      </w:r>
      <w:r>
        <w:rPr>
          <w:rtl w:val="0"/>
        </w:rPr>
        <w:t>cie do przedszkoli prowadzonych przez Gmin</w:t>
      </w:r>
      <w:r>
        <w:rPr>
          <w:rtl w:val="0"/>
        </w:rPr>
        <w:t xml:space="preserve">ę </w:t>
      </w:r>
      <w:r>
        <w:rPr>
          <w:rtl w:val="0"/>
        </w:rPr>
        <w:t>O</w:t>
      </w:r>
      <w:r>
        <w:rPr>
          <w:rtl w:val="0"/>
        </w:rPr>
        <w:t>ś</w:t>
      </w:r>
      <w:r>
        <w:rPr>
          <w:rtl w:val="0"/>
        </w:rPr>
        <w:t>wi</w:t>
      </w:r>
      <w:r>
        <w:rPr>
          <w:rtl w:val="0"/>
        </w:rPr>
        <w:t>ę</w:t>
      </w:r>
      <w:r>
        <w:rPr>
          <w:rtl w:val="0"/>
        </w:rPr>
        <w:t>cim, odbywa si</w:t>
      </w:r>
      <w:r>
        <w:rPr>
          <w:rtl w:val="0"/>
        </w:rPr>
        <w:t xml:space="preserve">ę </w:t>
      </w:r>
      <w:r>
        <w:rPr>
          <w:rtl w:val="0"/>
        </w:rPr>
        <w:t xml:space="preserve">od </w:t>
      </w:r>
      <w:r>
        <w:br w:type="textWrapping"/>
      </w:r>
      <w:r>
        <w:rPr>
          <w:rFonts w:ascii="Avenir Next Regular" w:hAnsi="Avenir Next Regular"/>
          <w:b w:val="1"/>
          <w:bCs w:val="1"/>
          <w:outline w:val="0"/>
          <w:color w:val="0432ff"/>
          <w:sz w:val="40"/>
          <w:szCs w:val="40"/>
          <w:rtl w:val="0"/>
          <w14:textFill>
            <w14:solidFill>
              <w14:srgbClr w14:val="0433FF"/>
            </w14:solidFill>
          </w14:textFill>
        </w:rPr>
        <w:t>17</w:t>
      </w:r>
      <w:r>
        <w:rPr>
          <w:rFonts w:ascii="Avenir Next Regular" w:hAnsi="Avenir Next Regular"/>
          <w:b w:val="1"/>
          <w:bCs w:val="1"/>
          <w:outline w:val="0"/>
          <w:color w:val="0432ff"/>
          <w:sz w:val="40"/>
          <w:szCs w:val="40"/>
          <w:u w:color="0070c0"/>
          <w:rtl w:val="0"/>
          <w14:textFill>
            <w14:solidFill>
              <w14:srgbClr w14:val="0433FF"/>
            </w14:solidFill>
          </w14:textFill>
        </w:rPr>
        <w:t xml:space="preserve"> lutego 202</w:t>
      </w:r>
      <w:r>
        <w:rPr>
          <w:rFonts w:ascii="Avenir Next Regular" w:hAnsi="Avenir Next Regular"/>
          <w:b w:val="1"/>
          <w:bCs w:val="1"/>
          <w:outline w:val="0"/>
          <w:color w:val="0432ff"/>
          <w:sz w:val="40"/>
          <w:szCs w:val="40"/>
          <w:u w:color="0070c0"/>
          <w:rtl w:val="0"/>
          <w14:textFill>
            <w14:solidFill>
              <w14:srgbClr w14:val="0433FF"/>
            </w14:solidFill>
          </w14:textFill>
        </w:rPr>
        <w:t>5</w:t>
      </w:r>
      <w:r>
        <w:rPr>
          <w:rFonts w:ascii="Avenir Next Regular" w:hAnsi="Avenir Next Regular"/>
          <w:b w:val="1"/>
          <w:bCs w:val="1"/>
          <w:outline w:val="0"/>
          <w:color w:val="0432ff"/>
          <w:sz w:val="40"/>
          <w:szCs w:val="40"/>
          <w:u w:color="0070c0"/>
          <w:rtl w:val="0"/>
          <w14:textFill>
            <w14:solidFill>
              <w14:srgbClr w14:val="0433FF"/>
            </w14:solidFill>
          </w14:textFill>
        </w:rPr>
        <w:t xml:space="preserve"> r. do </w:t>
      </w:r>
      <w:r>
        <w:rPr>
          <w:rFonts w:ascii="Avenir Next Regular" w:hAnsi="Avenir Next Regular"/>
          <w:b w:val="1"/>
          <w:bCs w:val="1"/>
          <w:outline w:val="0"/>
          <w:color w:val="0432ff"/>
          <w:sz w:val="40"/>
          <w:szCs w:val="40"/>
          <w:u w:color="0070c0"/>
          <w:rtl w:val="0"/>
          <w14:textFill>
            <w14:solidFill>
              <w14:srgbClr w14:val="0433FF"/>
            </w14:solidFill>
          </w14:textFill>
        </w:rPr>
        <w:t>07</w:t>
      </w:r>
      <w:r>
        <w:rPr>
          <w:rFonts w:ascii="Avenir Next Regular" w:hAnsi="Avenir Next Regular"/>
          <w:b w:val="1"/>
          <w:bCs w:val="1"/>
          <w:outline w:val="0"/>
          <w:color w:val="0432ff"/>
          <w:sz w:val="40"/>
          <w:szCs w:val="40"/>
          <w:u w:color="0070c0"/>
          <w:rtl w:val="0"/>
          <w:lang w:val="it-IT"/>
          <w14:textFill>
            <w14:solidFill>
              <w14:srgbClr w14:val="0433FF"/>
            </w14:solidFill>
          </w14:textFill>
        </w:rPr>
        <w:t xml:space="preserve"> marca 202</w:t>
      </w:r>
      <w:r>
        <w:rPr>
          <w:rFonts w:ascii="Avenir Next Regular" w:hAnsi="Avenir Next Regular"/>
          <w:b w:val="1"/>
          <w:bCs w:val="1"/>
          <w:outline w:val="0"/>
          <w:color w:val="0432ff"/>
          <w:sz w:val="40"/>
          <w:szCs w:val="40"/>
          <w:u w:color="0070c0"/>
          <w:rtl w:val="0"/>
          <w14:textFill>
            <w14:solidFill>
              <w14:srgbClr w14:val="0433FF"/>
            </w14:solidFill>
          </w14:textFill>
        </w:rPr>
        <w:t xml:space="preserve">5 </w:t>
      </w:r>
      <w:r>
        <w:rPr>
          <w:rFonts w:ascii="Avenir Next Regular" w:hAnsi="Avenir Next Regular"/>
          <w:b w:val="1"/>
          <w:bCs w:val="1"/>
          <w:outline w:val="0"/>
          <w:color w:val="0432ff"/>
          <w:sz w:val="40"/>
          <w:szCs w:val="40"/>
          <w:u w:color="0070c0"/>
          <w:rtl w:val="0"/>
          <w14:textFill>
            <w14:solidFill>
              <w14:srgbClr w14:val="0433FF"/>
            </w14:solidFill>
          </w14:textFill>
        </w:rPr>
        <w:t>r.</w:t>
      </w:r>
    </w:p>
    <w:p>
      <w:pPr>
        <w:pStyle w:val="sp_size"/>
        <w:spacing w:line="480" w:lineRule="auto"/>
        <w:jc w:val="center"/>
      </w:pPr>
      <w:r>
        <w:rPr>
          <w:b w:val="1"/>
          <w:bCs w:val="1"/>
          <w:u w:val="single"/>
          <w:rtl w:val="0"/>
        </w:rPr>
        <w:t>Dzieci kontynuuj</w:t>
      </w:r>
      <w:r>
        <w:rPr>
          <w:b w:val="1"/>
          <w:bCs w:val="1"/>
          <w:u w:val="single"/>
          <w:rtl w:val="0"/>
        </w:rPr>
        <w:t>ą</w:t>
      </w:r>
      <w:r>
        <w:rPr>
          <w:b w:val="1"/>
          <w:bCs w:val="1"/>
          <w:u w:val="single"/>
          <w:rtl w:val="0"/>
        </w:rPr>
        <w:t>ce edukacj</w:t>
      </w:r>
      <w:r>
        <w:rPr>
          <w:b w:val="1"/>
          <w:bCs w:val="1"/>
          <w:u w:val="single"/>
          <w:rtl w:val="0"/>
        </w:rPr>
        <w:t xml:space="preserve">ę </w:t>
      </w:r>
      <w:r>
        <w:rPr>
          <w:b w:val="1"/>
          <w:bCs w:val="1"/>
          <w:u w:val="single"/>
          <w:rtl w:val="0"/>
        </w:rPr>
        <w:t>przedszkoln</w:t>
      </w:r>
      <w:r>
        <w:rPr>
          <w:b w:val="1"/>
          <w:bCs w:val="1"/>
          <w:u w:val="single"/>
          <w:rtl w:val="0"/>
        </w:rPr>
        <w:t xml:space="preserve">ą </w:t>
      </w:r>
      <w:r>
        <w:rPr>
          <w:rtl w:val="0"/>
        </w:rPr>
        <w:t xml:space="preserve">w dotychczasowym przedszkolu, </w:t>
      </w:r>
      <w:r>
        <w:rPr>
          <w:b w:val="1"/>
          <w:bCs w:val="1"/>
          <w:u w:val="single"/>
          <w:rtl w:val="0"/>
        </w:rPr>
        <w:t>nie b</w:t>
      </w:r>
      <w:r>
        <w:rPr>
          <w:b w:val="1"/>
          <w:bCs w:val="1"/>
          <w:u w:val="single"/>
          <w:rtl w:val="0"/>
        </w:rPr>
        <w:t>ę</w:t>
      </w:r>
      <w:r>
        <w:rPr>
          <w:b w:val="1"/>
          <w:bCs w:val="1"/>
          <w:u w:val="single"/>
          <w:rtl w:val="0"/>
        </w:rPr>
        <w:t>d</w:t>
      </w:r>
      <w:r>
        <w:rPr>
          <w:b w:val="1"/>
          <w:bCs w:val="1"/>
          <w:u w:val="single"/>
          <w:rtl w:val="0"/>
        </w:rPr>
        <w:t>ą</w:t>
      </w:r>
      <w:r>
        <w:rPr>
          <w:rtl w:val="0"/>
        </w:rPr>
        <w:t xml:space="preserve"> bra</w:t>
      </w:r>
      <w:r>
        <w:rPr>
          <w:rtl w:val="0"/>
        </w:rPr>
        <w:t>ł</w:t>
      </w:r>
      <w:r>
        <w:rPr>
          <w:rtl w:val="0"/>
        </w:rPr>
        <w:t>y udzia</w:t>
      </w:r>
      <w:r>
        <w:rPr>
          <w:rtl w:val="0"/>
        </w:rPr>
        <w:t>ł</w:t>
      </w:r>
      <w:r>
        <w:rPr>
          <w:rtl w:val="0"/>
        </w:rPr>
        <w:t xml:space="preserve">u </w:t>
      </w:r>
      <w:r>
        <w:br w:type="textWrapping"/>
      </w:r>
      <w:r>
        <w:rPr>
          <w:rtl w:val="0"/>
        </w:rPr>
        <w:t xml:space="preserve">w rekrutacji. </w:t>
      </w:r>
      <w:r>
        <w:rPr>
          <w:b w:val="1"/>
          <w:bCs w:val="1"/>
          <w:u w:val="single"/>
          <w:rtl w:val="0"/>
        </w:rPr>
        <w:t>Rodzice/opiekunowie prawni sk</w:t>
      </w:r>
      <w:r>
        <w:rPr>
          <w:b w:val="1"/>
          <w:bCs w:val="1"/>
          <w:u w:val="single"/>
          <w:rtl w:val="0"/>
        </w:rPr>
        <w:t>ł</w:t>
      </w:r>
      <w:r>
        <w:rPr>
          <w:b w:val="1"/>
          <w:bCs w:val="1"/>
          <w:u w:val="single"/>
          <w:rtl w:val="0"/>
        </w:rPr>
        <w:t>adaj</w:t>
      </w:r>
      <w:r>
        <w:rPr>
          <w:b w:val="1"/>
          <w:bCs w:val="1"/>
          <w:u w:val="single"/>
          <w:rtl w:val="0"/>
        </w:rPr>
        <w:t xml:space="preserve">ą </w:t>
      </w:r>
      <w:r>
        <w:rPr>
          <w:b w:val="1"/>
          <w:bCs w:val="1"/>
          <w:u w:val="single"/>
          <w:rtl w:val="0"/>
        </w:rPr>
        <w:t>jedynie deklaracj</w:t>
      </w:r>
      <w:r>
        <w:rPr>
          <w:b w:val="1"/>
          <w:bCs w:val="1"/>
          <w:u w:val="single"/>
          <w:rtl w:val="0"/>
        </w:rPr>
        <w:t>ę</w:t>
        <w:br w:type="textWrapping"/>
      </w:r>
      <w:r>
        <w:rPr>
          <w:b w:val="1"/>
          <w:bCs w:val="1"/>
          <w:u w:val="single"/>
          <w:rtl w:val="0"/>
        </w:rPr>
        <w:t>o kontynuowaniu wychowania przedszkolnego w roku 202</w:t>
      </w:r>
      <w:r>
        <w:rPr>
          <w:b w:val="1"/>
          <w:bCs w:val="1"/>
          <w:u w:val="single"/>
          <w:rtl w:val="0"/>
        </w:rPr>
        <w:t>5</w:t>
      </w:r>
      <w:r>
        <w:rPr>
          <w:b w:val="1"/>
          <w:bCs w:val="1"/>
          <w:u w:val="single"/>
          <w:rtl w:val="0"/>
        </w:rPr>
        <w:t>/202</w:t>
      </w:r>
      <w:r>
        <w:rPr>
          <w:b w:val="1"/>
          <w:bCs w:val="1"/>
          <w:u w:val="single"/>
          <w:rtl w:val="0"/>
        </w:rPr>
        <w:t>6</w:t>
      </w:r>
      <w:r>
        <w:rPr>
          <w:b w:val="1"/>
          <w:bCs w:val="1"/>
          <w:u w:val="single"/>
          <w:rtl w:val="0"/>
        </w:rPr>
        <w:t>,</w:t>
      </w:r>
      <w:r>
        <w:rPr>
          <w:rtl w:val="0"/>
        </w:rPr>
        <w:t xml:space="preserve"> kt</w:t>
      </w:r>
      <w:r>
        <w:rPr>
          <w:rtl w:val="0"/>
          <w:lang w:val="es-ES_tradnl"/>
        </w:rPr>
        <w:t>ó</w:t>
      </w:r>
      <w:r>
        <w:rPr>
          <w:rtl w:val="0"/>
        </w:rPr>
        <w:t>r</w:t>
      </w:r>
      <w:r>
        <w:rPr>
          <w:rtl w:val="0"/>
        </w:rPr>
        <w:t xml:space="preserve">ą </w:t>
      </w:r>
      <w:r>
        <w:rPr>
          <w:rtl w:val="0"/>
        </w:rPr>
        <w:t>przeka</w:t>
      </w:r>
      <w:r>
        <w:rPr>
          <w:rtl w:val="0"/>
        </w:rPr>
        <w:t xml:space="preserve">żą </w:t>
      </w:r>
      <w:r>
        <w:rPr>
          <w:rtl w:val="0"/>
        </w:rPr>
        <w:t>nauczyciele.</w:t>
      </w:r>
    </w:p>
    <w:p>
      <w:pPr>
        <w:pStyle w:val="sp_size"/>
        <w:spacing w:line="480" w:lineRule="auto"/>
        <w:jc w:val="center"/>
      </w:pPr>
      <w:r>
        <w:rPr>
          <w:rtl w:val="0"/>
        </w:rPr>
        <w:t>Kryteria do drugiego etapu post</w:t>
      </w:r>
      <w:r>
        <w:rPr>
          <w:rtl w:val="0"/>
        </w:rPr>
        <w:t>ę</w:t>
      </w:r>
      <w:r>
        <w:rPr>
          <w:rtl w:val="0"/>
        </w:rPr>
        <w:t>powania rekrutacyjnego do przedszkoli oraz dokumenty niezb</w:t>
      </w:r>
      <w:r>
        <w:rPr>
          <w:rtl w:val="0"/>
        </w:rPr>
        <w:t>ę</w:t>
      </w:r>
      <w:r>
        <w:rPr>
          <w:rtl w:val="0"/>
        </w:rPr>
        <w:t>dne do potwierdzenia tych kryteri</w:t>
      </w:r>
      <w:r>
        <w:rPr>
          <w:rtl w:val="0"/>
          <w:lang w:val="es-ES_tradnl"/>
        </w:rPr>
        <w:t>ó</w:t>
      </w:r>
      <w:r>
        <w:rPr>
          <w:rtl w:val="0"/>
        </w:rPr>
        <w:t>w, okre</w:t>
      </w:r>
      <w:r>
        <w:rPr>
          <w:rtl w:val="0"/>
        </w:rPr>
        <w:t>ś</w:t>
      </w:r>
      <w:r>
        <w:rPr>
          <w:rtl w:val="0"/>
          <w:lang w:val="it-IT"/>
        </w:rPr>
        <w:t>lone s</w:t>
      </w:r>
      <w:r>
        <w:rPr>
          <w:rtl w:val="0"/>
        </w:rPr>
        <w:t xml:space="preserve">ą </w:t>
      </w:r>
      <w:r>
        <w:rPr>
          <w:rtl w:val="0"/>
        </w:rPr>
        <w:t>w Uchwale Rady Gminy O</w:t>
      </w:r>
      <w:r>
        <w:rPr>
          <w:rtl w:val="0"/>
        </w:rPr>
        <w:t>ś</w:t>
      </w:r>
      <w:r>
        <w:rPr>
          <w:rtl w:val="0"/>
        </w:rPr>
        <w:t>wi</w:t>
      </w:r>
      <w:r>
        <w:rPr>
          <w:rtl w:val="0"/>
        </w:rPr>
        <w:t>ę</w:t>
      </w:r>
      <w:r>
        <w:rPr>
          <w:rtl w:val="0"/>
        </w:rPr>
        <w:t>cim nr XVI/150/19 z dnia 18 grudnia 2019 r.</w:t>
      </w:r>
    </w:p>
    <w:p>
      <w:pPr>
        <w:pStyle w:val="Normal.0"/>
        <w:spacing w:line="360" w:lineRule="auto"/>
        <w:jc w:val="center"/>
        <w:rPr>
          <w:rFonts w:ascii="Times New Roman" w:cs="Times New Roman" w:hAnsi="Times New Roman" w:eastAsia="Times New Roman"/>
          <w:b w:val="1"/>
          <w:bCs w:val="1"/>
          <w:u w:val="single"/>
        </w:rPr>
      </w:pPr>
      <w:r>
        <w:rPr>
          <w:rFonts w:ascii="Times New Roman" w:hAnsi="Times New Roman"/>
          <w:rtl w:val="0"/>
        </w:rPr>
        <w:t>Prosimy o rzetelne wype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nianie wniosk</w:t>
      </w:r>
      <w:r>
        <w:rPr>
          <w:rFonts w:ascii="Times New Roman" w:hAnsi="Times New Roman" w:hint="default"/>
          <w:rtl w:val="0"/>
          <w:lang w:val="es-ES_tradnl"/>
        </w:rPr>
        <w:t>ó</w:t>
      </w:r>
      <w:r>
        <w:rPr>
          <w:rFonts w:ascii="Times New Roman" w:hAnsi="Times New Roman"/>
          <w:rtl w:val="0"/>
        </w:rPr>
        <w:t>w, ze szczeg</w:t>
      </w:r>
      <w:r>
        <w:rPr>
          <w:rFonts w:ascii="Times New Roman" w:hAnsi="Times New Roman" w:hint="default"/>
          <w:rtl w:val="0"/>
          <w:lang w:val="es-ES_tradnl"/>
        </w:rPr>
        <w:t>ó</w:t>
      </w:r>
      <w:r>
        <w:rPr>
          <w:rFonts w:ascii="Times New Roman" w:hAnsi="Times New Roman"/>
          <w:rtl w:val="0"/>
        </w:rPr>
        <w:t>lnym zwr</w:t>
      </w:r>
      <w:r>
        <w:rPr>
          <w:rFonts w:ascii="Times New Roman" w:hAnsi="Times New Roman" w:hint="default"/>
          <w:rtl w:val="0"/>
          <w:lang w:val="es-ES_tradnl"/>
        </w:rPr>
        <w:t>ó</w:t>
      </w:r>
      <w:r>
        <w:rPr>
          <w:rFonts w:ascii="Times New Roman" w:hAnsi="Times New Roman"/>
          <w:rtl w:val="0"/>
        </w:rPr>
        <w:t>ceniem uwagi na kryteria i dokumenty potwierdzaj</w:t>
      </w:r>
      <w:r>
        <w:rPr>
          <w:rFonts w:ascii="Times New Roman" w:hAnsi="Times New Roman" w:hint="default"/>
          <w:rtl w:val="0"/>
        </w:rPr>
        <w:t>ą</w:t>
      </w:r>
      <w:r>
        <w:rPr>
          <w:rFonts w:ascii="Times New Roman" w:hAnsi="Times New Roman"/>
          <w:rtl w:val="0"/>
        </w:rPr>
        <w:t>ce ich wiarygodno</w:t>
      </w:r>
      <w:r>
        <w:rPr>
          <w:rFonts w:ascii="Times New Roman" w:hAnsi="Times New Roman" w:hint="default"/>
          <w:rtl w:val="0"/>
        </w:rPr>
        <w:t>ść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cs="Times New Roman" w:hAnsi="Times New Roman" w:eastAsia="Times New Roman"/>
        </w:rPr>
        <w:br w:type="textWrapping"/>
      </w:r>
      <w:r>
        <w:rPr>
          <w:rFonts w:ascii="Times New Roman" w:hAnsi="Times New Roman"/>
          <w:u w:val="single"/>
          <w:rtl w:val="0"/>
        </w:rPr>
        <w:t>Wniosek niekompletny lub b</w:t>
      </w:r>
      <w:r>
        <w:rPr>
          <w:rFonts w:ascii="Times New Roman" w:hAnsi="Times New Roman" w:hint="default"/>
          <w:u w:val="single"/>
          <w:rtl w:val="0"/>
        </w:rPr>
        <w:t>łę</w:t>
      </w:r>
      <w:r>
        <w:rPr>
          <w:rFonts w:ascii="Times New Roman" w:hAnsi="Times New Roman"/>
          <w:u w:val="single"/>
          <w:rtl w:val="0"/>
        </w:rPr>
        <w:t>dnie wype</w:t>
      </w:r>
      <w:r>
        <w:rPr>
          <w:rFonts w:ascii="Times New Roman" w:hAnsi="Times New Roman" w:hint="default"/>
          <w:u w:val="single"/>
          <w:rtl w:val="0"/>
        </w:rPr>
        <w:t>ł</w:t>
      </w:r>
      <w:r>
        <w:rPr>
          <w:rFonts w:ascii="Times New Roman" w:hAnsi="Times New Roman"/>
          <w:u w:val="single"/>
          <w:rtl w:val="0"/>
        </w:rPr>
        <w:t xml:space="preserve">niony </w:t>
      </w:r>
      <w:r>
        <w:rPr>
          <w:rFonts w:ascii="Times New Roman" w:hAnsi="Times New Roman"/>
          <w:b w:val="1"/>
          <w:bCs w:val="1"/>
          <w:u w:val="single"/>
          <w:rtl w:val="0"/>
        </w:rPr>
        <w:t>nie podlega rekrutacji !!!</w:t>
      </w:r>
    </w:p>
    <w:p>
      <w:pPr>
        <w:pStyle w:val="Normal.0"/>
        <w:spacing w:line="360" w:lineRule="auto"/>
        <w:jc w:val="center"/>
        <w:rPr>
          <w:rFonts w:ascii="Times New Roman" w:cs="Times New Roman" w:hAnsi="Times New Roman" w:eastAsia="Times New Roman"/>
          <w:outline w:val="0"/>
          <w:color w:val="c00000"/>
          <w:sz w:val="28"/>
          <w:szCs w:val="28"/>
          <w:u w:val="single" w:color="c00000"/>
          <w14:textFill>
            <w14:solidFill>
              <w14:srgbClr w14:val="C000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c00000"/>
          <w:sz w:val="28"/>
          <w:szCs w:val="28"/>
          <w:u w:val="single" w:color="c00000"/>
          <w:rtl w:val="0"/>
          <w14:textFill>
            <w14:solidFill>
              <w14:srgbClr w14:val="C00000"/>
            </w14:solidFill>
          </w14:textFill>
        </w:rPr>
        <w:t>Dokumenty rekrutacyjne dost</w:t>
      </w:r>
      <w:r>
        <w:rPr>
          <w:rFonts w:ascii="Times New Roman" w:hAnsi="Times New Roman" w:hint="default"/>
          <w:b w:val="1"/>
          <w:bCs w:val="1"/>
          <w:outline w:val="0"/>
          <w:color w:val="c00000"/>
          <w:sz w:val="28"/>
          <w:szCs w:val="28"/>
          <w:u w:val="single" w:color="c00000"/>
          <w:rtl w:val="0"/>
          <w14:textFill>
            <w14:solidFill>
              <w14:srgbClr w14:val="C00000"/>
            </w14:solidFill>
          </w14:textFill>
        </w:rPr>
        <w:t>ę</w:t>
      </w:r>
      <w:r>
        <w:rPr>
          <w:rFonts w:ascii="Times New Roman" w:hAnsi="Times New Roman"/>
          <w:b w:val="1"/>
          <w:bCs w:val="1"/>
          <w:outline w:val="0"/>
          <w:color w:val="c00000"/>
          <w:sz w:val="28"/>
          <w:szCs w:val="28"/>
          <w:u w:val="single" w:color="c00000"/>
          <w:rtl w:val="0"/>
          <w14:textFill>
            <w14:solidFill>
              <w14:srgbClr w14:val="C00000"/>
            </w14:solidFill>
          </w14:textFill>
        </w:rPr>
        <w:t>pne s</w:t>
      </w:r>
      <w:r>
        <w:rPr>
          <w:rFonts w:ascii="Times New Roman" w:hAnsi="Times New Roman" w:hint="default"/>
          <w:b w:val="1"/>
          <w:bCs w:val="1"/>
          <w:outline w:val="0"/>
          <w:color w:val="c00000"/>
          <w:sz w:val="28"/>
          <w:szCs w:val="28"/>
          <w:u w:val="single" w:color="c00000"/>
          <w:rtl w:val="0"/>
          <w14:textFill>
            <w14:solidFill>
              <w14:srgbClr w14:val="C00000"/>
            </w14:solidFill>
          </w14:textFill>
        </w:rPr>
        <w:t xml:space="preserve">ą </w:t>
      </w:r>
      <w:r>
        <w:rPr>
          <w:rFonts w:ascii="Times New Roman" w:hAnsi="Times New Roman"/>
          <w:b w:val="1"/>
          <w:bCs w:val="1"/>
          <w:outline w:val="0"/>
          <w:color w:val="c00000"/>
          <w:sz w:val="28"/>
          <w:szCs w:val="28"/>
          <w:u w:val="single" w:color="c00000"/>
          <w:rtl w:val="0"/>
          <w14:textFill>
            <w14:solidFill>
              <w14:srgbClr w14:val="C00000"/>
            </w14:solidFill>
          </w14:textFill>
        </w:rPr>
        <w:t xml:space="preserve">na stronie internetowej przedszkola lub w przedszkolu. </w:t>
      </w:r>
      <w:r>
        <w:rPr>
          <w:rFonts w:ascii="Times New Roman" w:cs="Times New Roman" w:hAnsi="Times New Roman" w:eastAsia="Times New Roman"/>
          <w:b w:val="1"/>
          <w:bCs w:val="1"/>
          <w:outline w:val="0"/>
          <w:color w:val="c00000"/>
          <w:sz w:val="28"/>
          <w:szCs w:val="28"/>
          <w:u w:val="single" w:color="c00000"/>
          <w14:textFill>
            <w14:solidFill>
              <w14:srgbClr w14:val="C00000"/>
            </w14:solidFill>
          </w14:textFill>
        </w:rPr>
        <w:br w:type="textWrapping"/>
      </w:r>
      <w:r>
        <w:rPr>
          <w:rFonts w:ascii="Times New Roman" w:hAnsi="Times New Roman"/>
          <w:b w:val="1"/>
          <w:bCs w:val="1"/>
          <w:outline w:val="0"/>
          <w:color w:val="c00000"/>
          <w:sz w:val="28"/>
          <w:szCs w:val="28"/>
          <w:u w:val="single" w:color="c00000"/>
          <w:rtl w:val="0"/>
          <w14:textFill>
            <w14:solidFill>
              <w14:srgbClr w14:val="C00000"/>
            </w14:solidFill>
          </w14:textFill>
        </w:rPr>
        <w:t>Nale</w:t>
      </w:r>
      <w:r>
        <w:rPr>
          <w:rFonts w:ascii="Times New Roman" w:hAnsi="Times New Roman" w:hint="default"/>
          <w:b w:val="1"/>
          <w:bCs w:val="1"/>
          <w:outline w:val="0"/>
          <w:color w:val="c00000"/>
          <w:sz w:val="28"/>
          <w:szCs w:val="28"/>
          <w:u w:val="single" w:color="c00000"/>
          <w:rtl w:val="0"/>
          <w14:textFill>
            <w14:solidFill>
              <w14:srgbClr w14:val="C00000"/>
            </w14:solidFill>
          </w14:textFill>
        </w:rPr>
        <w:t>ż</w:t>
      </w:r>
      <w:r>
        <w:rPr>
          <w:rFonts w:ascii="Times New Roman" w:hAnsi="Times New Roman"/>
          <w:b w:val="1"/>
          <w:bCs w:val="1"/>
          <w:outline w:val="0"/>
          <w:color w:val="c00000"/>
          <w:sz w:val="28"/>
          <w:szCs w:val="28"/>
          <w:u w:val="single" w:color="c00000"/>
          <w:rtl w:val="0"/>
          <w:lang w:val="es-ES_tradnl"/>
          <w14:textFill>
            <w14:solidFill>
              <w14:srgbClr w14:val="C00000"/>
            </w14:solidFill>
          </w14:textFill>
        </w:rPr>
        <w:t>y pobra</w:t>
      </w:r>
      <w:r>
        <w:rPr>
          <w:rFonts w:ascii="Times New Roman" w:hAnsi="Times New Roman" w:hint="default"/>
          <w:b w:val="1"/>
          <w:bCs w:val="1"/>
          <w:outline w:val="0"/>
          <w:color w:val="c00000"/>
          <w:sz w:val="28"/>
          <w:szCs w:val="28"/>
          <w:u w:val="single" w:color="c00000"/>
          <w:rtl w:val="0"/>
          <w14:textFill>
            <w14:solidFill>
              <w14:srgbClr w14:val="C00000"/>
            </w14:solidFill>
          </w14:textFill>
        </w:rPr>
        <w:t>ć</w:t>
      </w:r>
      <w:r>
        <w:rPr>
          <w:rFonts w:ascii="Times New Roman" w:hAnsi="Times New Roman"/>
          <w:b w:val="1"/>
          <w:bCs w:val="1"/>
          <w:outline w:val="0"/>
          <w:color w:val="c00000"/>
          <w:sz w:val="28"/>
          <w:szCs w:val="28"/>
          <w:u w:val="single" w:color="c00000"/>
          <w:rtl w:val="0"/>
          <w14:textFill>
            <w14:solidFill>
              <w14:srgbClr w14:val="C00000"/>
            </w14:solidFill>
          </w14:textFill>
        </w:rPr>
        <w:t>, wype</w:t>
      </w:r>
      <w:r>
        <w:rPr>
          <w:rFonts w:ascii="Times New Roman" w:hAnsi="Times New Roman" w:hint="default"/>
          <w:b w:val="1"/>
          <w:bCs w:val="1"/>
          <w:outline w:val="0"/>
          <w:color w:val="c00000"/>
          <w:sz w:val="28"/>
          <w:szCs w:val="28"/>
          <w:u w:val="single" w:color="c00000"/>
          <w:rtl w:val="0"/>
          <w14:textFill>
            <w14:solidFill>
              <w14:srgbClr w14:val="C00000"/>
            </w14:solidFill>
          </w14:textFill>
        </w:rPr>
        <w:t>ł</w:t>
      </w:r>
      <w:r>
        <w:rPr>
          <w:rFonts w:ascii="Times New Roman" w:hAnsi="Times New Roman"/>
          <w:b w:val="1"/>
          <w:bCs w:val="1"/>
          <w:outline w:val="0"/>
          <w:color w:val="c00000"/>
          <w:sz w:val="28"/>
          <w:szCs w:val="28"/>
          <w:u w:val="single" w:color="c00000"/>
          <w:rtl w:val="0"/>
          <w14:textFill>
            <w14:solidFill>
              <w14:srgbClr w14:val="C00000"/>
            </w14:solidFill>
          </w14:textFill>
        </w:rPr>
        <w:t>ni</w:t>
      </w:r>
      <w:r>
        <w:rPr>
          <w:rFonts w:ascii="Times New Roman" w:hAnsi="Times New Roman" w:hint="default"/>
          <w:b w:val="1"/>
          <w:bCs w:val="1"/>
          <w:outline w:val="0"/>
          <w:color w:val="c00000"/>
          <w:sz w:val="28"/>
          <w:szCs w:val="28"/>
          <w:u w:val="single" w:color="c00000"/>
          <w:rtl w:val="0"/>
          <w14:textFill>
            <w14:solidFill>
              <w14:srgbClr w14:val="C00000"/>
            </w14:solidFill>
          </w14:textFill>
        </w:rPr>
        <w:t xml:space="preserve">ć </w:t>
      </w:r>
      <w:r>
        <w:rPr>
          <w:rFonts w:ascii="Times New Roman" w:hAnsi="Times New Roman"/>
          <w:b w:val="1"/>
          <w:bCs w:val="1"/>
          <w:outline w:val="0"/>
          <w:color w:val="c00000"/>
          <w:sz w:val="28"/>
          <w:szCs w:val="28"/>
          <w:u w:val="single" w:color="c00000"/>
          <w:rtl w:val="0"/>
          <w14:textFill>
            <w14:solidFill>
              <w14:srgbClr w14:val="C00000"/>
            </w14:solidFill>
          </w14:textFill>
        </w:rPr>
        <w:t>i zwr</w:t>
      </w:r>
      <w:r>
        <w:rPr>
          <w:rFonts w:ascii="Times New Roman" w:hAnsi="Times New Roman" w:hint="default"/>
          <w:b w:val="1"/>
          <w:bCs w:val="1"/>
          <w:outline w:val="0"/>
          <w:color w:val="c00000"/>
          <w:sz w:val="28"/>
          <w:szCs w:val="28"/>
          <w:u w:val="single" w:color="c00000"/>
          <w:rtl w:val="0"/>
          <w:lang w:val="es-ES_tradnl"/>
          <w14:textFill>
            <w14:solidFill>
              <w14:srgbClr w14:val="C00000"/>
            </w14:solidFill>
          </w14:textFill>
        </w:rPr>
        <w:t>ó</w:t>
      </w:r>
      <w:r>
        <w:rPr>
          <w:rFonts w:ascii="Times New Roman" w:hAnsi="Times New Roman"/>
          <w:b w:val="1"/>
          <w:bCs w:val="1"/>
          <w:outline w:val="0"/>
          <w:color w:val="c00000"/>
          <w:sz w:val="28"/>
          <w:szCs w:val="28"/>
          <w:u w:val="single" w:color="c00000"/>
          <w:rtl w:val="0"/>
          <w14:textFill>
            <w14:solidFill>
              <w14:srgbClr w14:val="C00000"/>
            </w14:solidFill>
          </w14:textFill>
        </w:rPr>
        <w:t>ci</w:t>
      </w:r>
      <w:r>
        <w:rPr>
          <w:rFonts w:ascii="Times New Roman" w:hAnsi="Times New Roman" w:hint="default"/>
          <w:b w:val="1"/>
          <w:bCs w:val="1"/>
          <w:outline w:val="0"/>
          <w:color w:val="c00000"/>
          <w:sz w:val="28"/>
          <w:szCs w:val="28"/>
          <w:u w:val="single" w:color="c00000"/>
          <w:rtl w:val="0"/>
          <w14:textFill>
            <w14:solidFill>
              <w14:srgbClr w14:val="C00000"/>
            </w14:solidFill>
          </w14:textFill>
        </w:rPr>
        <w:t xml:space="preserve">ć </w:t>
      </w:r>
      <w:r>
        <w:rPr>
          <w:rFonts w:ascii="Times New Roman" w:hAnsi="Times New Roman"/>
          <w:b w:val="1"/>
          <w:bCs w:val="1"/>
          <w:outline w:val="0"/>
          <w:color w:val="c00000"/>
          <w:sz w:val="28"/>
          <w:szCs w:val="28"/>
          <w:u w:val="single" w:color="c00000"/>
          <w:rtl w:val="0"/>
          <w14:textFill>
            <w14:solidFill>
              <w14:srgbClr w14:val="C00000"/>
            </w14:solidFill>
          </w14:textFill>
        </w:rPr>
        <w:t>w kopercie do przedszkola.</w:t>
      </w:r>
    </w:p>
    <w:p>
      <w:pPr>
        <w:pStyle w:val="Normal.0"/>
        <w:spacing w:line="360" w:lineRule="auto"/>
        <w:jc w:val="center"/>
      </w:pPr>
      <w:r>
        <w:rPr>
          <w:rFonts w:ascii="Times New Roman" w:hAnsi="Times New Roman"/>
          <w:rtl w:val="0"/>
        </w:rPr>
        <w:t>Prosimy o zapoznanie si</w:t>
      </w:r>
      <w:r>
        <w:rPr>
          <w:rFonts w:ascii="Times New Roman" w:hAnsi="Times New Roman" w:hint="default"/>
          <w:rtl w:val="0"/>
        </w:rPr>
        <w:t xml:space="preserve">ę </w:t>
      </w:r>
      <w:r>
        <w:rPr>
          <w:rFonts w:ascii="Times New Roman" w:hAnsi="Times New Roman"/>
          <w:rtl w:val="0"/>
        </w:rPr>
        <w:t>z regulaminem rekrutacji, kt</w:t>
      </w:r>
      <w:r>
        <w:rPr>
          <w:rFonts w:ascii="Times New Roman" w:hAnsi="Times New Roman" w:hint="default"/>
          <w:rtl w:val="0"/>
          <w:lang w:val="es-ES_tradnl"/>
        </w:rPr>
        <w:t>ó</w:t>
      </w:r>
      <w:r>
        <w:rPr>
          <w:rFonts w:ascii="Times New Roman" w:hAnsi="Times New Roman"/>
          <w:rtl w:val="0"/>
        </w:rPr>
        <w:t>ry znajduje si</w:t>
      </w:r>
      <w:r>
        <w:rPr>
          <w:rFonts w:ascii="Times New Roman" w:hAnsi="Times New Roman" w:hint="default"/>
          <w:rtl w:val="0"/>
        </w:rPr>
        <w:t xml:space="preserve">ę </w:t>
      </w:r>
      <w:r>
        <w:rPr>
          <w:rFonts w:ascii="Times New Roman" w:hAnsi="Times New Roman"/>
          <w:rtl w:val="0"/>
        </w:rPr>
        <w:t xml:space="preserve">na stronie internetowej przedszkola pod adresem: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"https://psgrojec.gminaoswiecim.pl"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https://psgrojec.gminaoswiecim.pl</w:t>
      </w:r>
      <w:r>
        <w:rPr/>
        <w:fldChar w:fldCharType="end" w:fldLock="0"/>
      </w:r>
    </w:p>
    <w:sectPr>
      <w:headerReference w:type="default" r:id="rId4"/>
      <w:footerReference w:type="default" r:id="rId5"/>
      <w:pgSz w:w="16840" w:h="11900" w:orient="landscape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venir Next Regular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sp_size">
    <w:name w:val="sp_size"/>
    <w:next w:val="sp_siz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character" w:styleId="Łącze">
    <w:name w:val="Łącze"/>
    <w:rPr>
      <w:outline w:val="0"/>
      <w:color w:val="0563c1"/>
      <w:u w:val="single" w:color="0563c1"/>
      <w14:textFill>
        <w14:solidFill>
          <w14:srgbClr w14:val="0563C1"/>
        </w14:solidFill>
      </w14:textFill>
    </w:rPr>
  </w:style>
  <w:style w:type="character" w:styleId="Hyperlink.0">
    <w:name w:val="Hyperlink.0"/>
    <w:basedOn w:val="Łącze"/>
    <w:next w:val="Hyperlink.0"/>
    <w:rPr>
      <w:rFonts w:ascii="Times New Roman" w:cs="Times New Roman" w:hAnsi="Times New Roman" w:eastAsia="Times New Roman"/>
      <w:b w:val="1"/>
      <w:bCs w:val="1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